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textAlignment w:val="baseline"/>
        <w:rPr>
          <w:color w:val="auto"/>
          <w:sz w:val="24"/>
          <w:szCs w:val="24"/>
        </w:rPr>
      </w:pPr>
      <w:bookmarkStart w:id="0" w:name="_GoBack"/>
      <w:bookmarkEnd w:id="0"/>
      <w:r>
        <w:rPr>
          <w:color w:val="auto"/>
          <w:sz w:val="24"/>
          <w:szCs w:val="24"/>
        </w:rPr>
        <w:t>Приложение № 10</w:t>
      </w:r>
    </w:p>
    <w:p>
      <w:pPr>
        <w:jc w:val="right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Таблица №3 </w:t>
      </w:r>
    </w:p>
    <w:p>
      <w:pPr>
        <w:jc w:val="center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«Влияющие на качество перевозок характеристики транспортных средств, </w:t>
      </w:r>
      <w:r>
        <w:rPr>
          <w:color w:val="auto"/>
          <w:sz w:val="24"/>
          <w:szCs w:val="24"/>
        </w:rPr>
        <w:t>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 (наличие кондиционера, низкого пола, оборудования для перевозок пассажиров с ограниченными возможностями передвижения, пассажиров с детскими колясками и иные характеристики)»* </w:t>
      </w:r>
    </w:p>
    <w:p>
      <w:pPr>
        <w:jc w:val="center"/>
        <w:textAlignment w:val="baseline"/>
        <w:rPr>
          <w:rFonts w:ascii="&amp;quot" w:hAnsi="&amp;quot"/>
          <w:color w:val="auto"/>
          <w:sz w:val="24"/>
          <w:szCs w:val="24"/>
        </w:rPr>
      </w:pPr>
    </w:p>
    <w:tbl>
      <w:tblPr>
        <w:tblStyle w:val="3"/>
        <w:tblW w:w="10916" w:type="dxa"/>
        <w:tblInd w:w="-126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9"/>
        <w:gridCol w:w="857"/>
        <w:gridCol w:w="567"/>
        <w:gridCol w:w="567"/>
        <w:gridCol w:w="819"/>
        <w:gridCol w:w="819"/>
        <w:gridCol w:w="1197"/>
        <w:gridCol w:w="850"/>
        <w:gridCol w:w="709"/>
        <w:gridCol w:w="709"/>
        <w:gridCol w:w="1418"/>
        <w:gridCol w:w="993"/>
        <w:gridCol w:w="99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№  п/п</w:t>
            </w: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857" w:type="dxa"/>
            <w:vMerge w:val="restart"/>
            <w:tcBorders>
              <w:top w:val="single" w:color="000000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Марка транспортного средства</w:t>
            </w: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color="000000" w:sz="6" w:space="0"/>
              <w:left w:val="outset" w:color="auto" w:sz="6" w:space="0"/>
              <w:bottom w:val="single" w:color="000000" w:sz="6" w:space="0"/>
              <w:right w:val="outset" w:color="auto" w:sz="6" w:space="0"/>
            </w:tcBorders>
          </w:tcPr>
          <w:p>
            <w:pPr>
              <w:jc w:val="center"/>
              <w:textAlignment w:val="baseline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Государственный регистрационный номер ТС</w:t>
            </w: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color="000000" w:sz="6" w:space="0"/>
              <w:left w:val="outset" w:color="auto" w:sz="6" w:space="0"/>
              <w:bottom w:val="single" w:color="000000" w:sz="6" w:space="0"/>
              <w:right w:val="outset" w:color="auto" w:sz="6" w:space="0"/>
            </w:tcBorders>
          </w:tcPr>
          <w:p>
            <w:pPr>
              <w:jc w:val="center"/>
              <w:textAlignment w:val="baseline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Класс транспортного средства/ экологический класс</w:t>
            </w: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8506" w:type="dxa"/>
            <w:gridSpan w:val="9"/>
            <w:tcBorders>
              <w:top w:val="single" w:color="000000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Показатели, влияющие на качество перевозок характеристики транспортных средств, 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</w:t>
            </w: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857" w:type="dxa"/>
            <w:vMerge w:val="continue"/>
            <w:tcBorders>
              <w:top w:val="single" w:color="000000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outset" w:color="auto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outset" w:color="auto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 транспортных средствах участника конкурса низкого пола, оборудования для перевозок пассажиров с ограниченными возможностями передвижения, а также пассажиров с детскими колясками</w:t>
            </w:r>
          </w:p>
        </w:tc>
        <w:tc>
          <w:tcPr>
            <w:tcW w:w="81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 транспортных средствах участника конкурса кондиционера</w:t>
            </w:r>
          </w:p>
        </w:tc>
        <w:tc>
          <w:tcPr>
            <w:tcW w:w="119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 транспортных средствах участника конкурса автономного отопителя в салоне автобуса</w:t>
            </w:r>
          </w:p>
        </w:tc>
        <w:tc>
          <w:tcPr>
            <w:tcW w:w="85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 транспортных средствах участника конкурса автоматического привода двери (дверей) для пассажиров</w:t>
            </w:r>
          </w:p>
        </w:tc>
        <w:tc>
          <w:tcPr>
            <w:tcW w:w="70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 транспортных средствах участника конкурса механизма регулировки  наклона спинки на всех пассажирских сидениях автобуса</w:t>
            </w:r>
          </w:p>
        </w:tc>
        <w:tc>
          <w:tcPr>
            <w:tcW w:w="70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всех пассажирских сидений автобуса участника конкурса по ходу движения (вперед)</w:t>
            </w:r>
          </w:p>
        </w:tc>
        <w:tc>
          <w:tcPr>
            <w:tcW w:w="1418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 транспортных средствах участника конкурса оборудования Глонасс/GPS, тахограф</w:t>
            </w: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в транспортных средствах участника конкурса возможности электронного учета перевозки пассажиров на маршруте регулярных перевозок, а также учета протяженности поездки пассажиров с использованием автоматизированных систем;</w:t>
            </w:r>
          </w:p>
        </w:tc>
        <w:tc>
          <w:tcPr>
            <w:tcW w:w="992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сертифицированного видеонаблюдения в транспортных средствах участника конкурса, установленного в соответствии с утвержденным Федеральным дорожным агентством "Росавтодор"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9" w:type="dxa"/>
            <w:tcBorders>
              <w:top w:val="outset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1 </w:t>
            </w:r>
          </w:p>
        </w:tc>
        <w:tc>
          <w:tcPr>
            <w:tcW w:w="85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outset" w:color="auto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outset" w:color="auto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abs>
                <w:tab w:val="center" w:pos="811"/>
              </w:tabs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  <w:r>
              <w:rPr>
                <w:color w:val="auto"/>
                <w:sz w:val="24"/>
                <w:szCs w:val="24"/>
              </w:rPr>
              <w:tab/>
            </w:r>
          </w:p>
        </w:tc>
        <w:tc>
          <w:tcPr>
            <w:tcW w:w="81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tabs>
                <w:tab w:val="center" w:pos="811"/>
              </w:tabs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9" w:type="dxa"/>
            <w:tcBorders>
              <w:top w:val="outset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2 </w:t>
            </w:r>
          </w:p>
        </w:tc>
        <w:tc>
          <w:tcPr>
            <w:tcW w:w="85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outset" w:color="auto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outset" w:color="auto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19" w:type="dxa"/>
            <w:tcBorders>
              <w:top w:val="outset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3 </w:t>
            </w:r>
          </w:p>
        </w:tc>
        <w:tc>
          <w:tcPr>
            <w:tcW w:w="85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outset" w:color="auto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outset" w:color="auto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c>
          <w:tcPr>
            <w:tcW w:w="419" w:type="dxa"/>
            <w:tcBorders>
              <w:top w:val="outset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… </w:t>
            </w:r>
          </w:p>
        </w:tc>
        <w:tc>
          <w:tcPr>
            <w:tcW w:w="85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outset" w:color="auto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outset" w:color="auto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81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</w:tbl>
    <w:p>
      <w:pPr>
        <w:jc w:val="both"/>
        <w:textAlignment w:val="baseline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*Участник указывает марку транспортного средства, гос.номер (при наличии) и класс ТС и указывает наличие каждого показателя, знаком (+) или отсутствие показателя, знаком           (-). Данная форма заполняется по всем транспортным средствам.</w:t>
      </w:r>
    </w:p>
    <w:p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 </w:t>
      </w:r>
    </w:p>
    <w:p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Заявитель (уполномоченный представитель) </w:t>
      </w:r>
    </w:p>
    <w:p>
      <w:pPr>
        <w:jc w:val="center"/>
        <w:textAlignment w:val="baseline"/>
        <w:rPr>
          <w:rFonts w:ascii="&amp;quot" w:hAnsi="&amp;quot"/>
          <w:b/>
          <w:bCs/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t>(должность, ФИО, основание и реквизиты документа, подтверждающие полномочия соответствующего лица на опись заявки на участие в открытом конкурсе)</w:t>
      </w:r>
      <w:r>
        <w:rPr>
          <w:b/>
          <w:bCs/>
          <w:color w:val="auto"/>
          <w:sz w:val="24"/>
          <w:szCs w:val="24"/>
        </w:rPr>
        <w:t> </w:t>
      </w:r>
    </w:p>
    <w:p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 </w:t>
      </w:r>
    </w:p>
    <w:p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М. П. </w:t>
      </w:r>
    </w:p>
    <w:p>
      <w:pPr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 </w:t>
      </w:r>
      <w:r>
        <w:rPr>
          <w:rFonts w:ascii="&amp;quot" w:hAnsi="&amp;quot"/>
          <w:color w:val="auto"/>
          <w:sz w:val="24"/>
          <w:szCs w:val="24"/>
          <w:shd w:val="clear" w:color="auto" w:fill="FFFFFF"/>
        </w:rPr>
        <w:t>(при наличии)</w:t>
      </w:r>
      <w:r>
        <w:rPr>
          <w:color w:val="auto"/>
          <w:sz w:val="24"/>
          <w:szCs w:val="24"/>
        </w:rPr>
        <w:t> </w:t>
      </w:r>
    </w:p>
    <w:p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</w:p>
    <w:p>
      <w:pPr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rFonts w:ascii="&amp;quot" w:hAnsi="&amp;quot"/>
          <w:color w:val="auto"/>
          <w:sz w:val="24"/>
          <w:szCs w:val="24"/>
          <w:shd w:val="clear" w:color="auto" w:fill="FFFFFF"/>
        </w:rPr>
        <w:t>Разрыв страницы</w:t>
      </w:r>
      <w:r>
        <w:rPr>
          <w:color w:val="auto"/>
          <w:sz w:val="24"/>
          <w:szCs w:val="24"/>
        </w:rPr>
        <w:t> </w:t>
      </w:r>
    </w:p>
    <w:p>
      <w:pPr>
        <w:jc w:val="right"/>
        <w:textAlignment w:val="baseline"/>
        <w:rPr>
          <w:color w:val="auto"/>
          <w:sz w:val="24"/>
          <w:szCs w:val="24"/>
        </w:rPr>
      </w:pPr>
    </w:p>
    <w:p>
      <w:pPr>
        <w:jc w:val="right"/>
        <w:textAlignment w:val="baseline"/>
        <w:rPr>
          <w:color w:val="auto"/>
          <w:sz w:val="24"/>
          <w:szCs w:val="24"/>
        </w:rPr>
      </w:pPr>
    </w:p>
    <w:p>
      <w:pPr>
        <w:jc w:val="right"/>
        <w:textAlignment w:val="baseline"/>
        <w:rPr>
          <w:color w:val="auto"/>
          <w:sz w:val="24"/>
          <w:szCs w:val="24"/>
        </w:rPr>
      </w:pPr>
    </w:p>
    <w:p>
      <w:pPr>
        <w:jc w:val="right"/>
        <w:textAlignment w:val="baseline"/>
        <w:rPr>
          <w:color w:val="auto"/>
          <w:sz w:val="24"/>
          <w:szCs w:val="24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Trebuchet M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Trebuchet MS"/>
    <w:panose1 w:val="020F0502020204030204"/>
    <w:charset w:val="CC"/>
    <w:family w:val="swiss"/>
    <w:pitch w:val="default"/>
    <w:sig w:usb0="00000000" w:usb1="00000000" w:usb2="00000001" w:usb3="00000000" w:csb0="0000019F" w:csb1="00000000"/>
  </w:font>
  <w:font w:name="Calibri">
    <w:altName w:val="Trebuchet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06"/>
    <w:rsid w:val="0004118D"/>
    <w:rsid w:val="005577B2"/>
    <w:rsid w:val="00634337"/>
    <w:rsid w:val="008C78C3"/>
    <w:rsid w:val="008F4A39"/>
    <w:rsid w:val="00910DC4"/>
    <w:rsid w:val="009245AF"/>
    <w:rsid w:val="009A490B"/>
    <w:rsid w:val="00A032C9"/>
    <w:rsid w:val="00A47D06"/>
    <w:rsid w:val="00B25EE6"/>
    <w:rsid w:val="00B979C3"/>
    <w:rsid w:val="00BF6854"/>
    <w:rsid w:val="00D511C3"/>
    <w:rsid w:val="7D6B6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  <w:spacing w:after="0" w:line="240" w:lineRule="auto"/>
    </w:pPr>
    <w:rPr>
      <w:rFonts w:ascii="Times New Roman" w:hAnsi="Times New Roman" w:eastAsia="Times New Roman" w:cs="Times New Roman"/>
      <w:color w:val="00000A"/>
      <w:sz w:val="28"/>
      <w:szCs w:val="28"/>
      <w:lang w:val="ru-RU" w:eastAsia="ar-SA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5">
    <w:name w:val="footer"/>
    <w:basedOn w:val="1"/>
    <w:link w:val="7"/>
    <w:semiHidden/>
    <w:unhideWhenUsed/>
    <w:qFormat/>
    <w:uiPriority w:val="99"/>
    <w:pPr>
      <w:tabs>
        <w:tab w:val="center" w:pos="4677"/>
        <w:tab w:val="right" w:pos="9355"/>
      </w:tabs>
    </w:pPr>
  </w:style>
  <w:style w:type="character" w:customStyle="1" w:styleId="6">
    <w:name w:val="Верхний колонтитул Знак"/>
    <w:basedOn w:val="2"/>
    <w:link w:val="4"/>
    <w:semiHidden/>
    <w:qFormat/>
    <w:uiPriority w:val="99"/>
    <w:rPr>
      <w:rFonts w:ascii="Times New Roman" w:hAnsi="Times New Roman" w:eastAsia="Times New Roman" w:cs="Times New Roman"/>
      <w:color w:val="00000A"/>
      <w:sz w:val="28"/>
      <w:szCs w:val="28"/>
      <w:lang w:eastAsia="ar-SA"/>
    </w:rPr>
  </w:style>
  <w:style w:type="character" w:customStyle="1" w:styleId="7">
    <w:name w:val="Нижний колонтитул Знак"/>
    <w:basedOn w:val="2"/>
    <w:link w:val="5"/>
    <w:semiHidden/>
    <w:qFormat/>
    <w:uiPriority w:val="99"/>
    <w:rPr>
      <w:rFonts w:ascii="Times New Roman" w:hAnsi="Times New Roman" w:eastAsia="Times New Roman" w:cs="Times New Roman"/>
      <w:color w:val="00000A"/>
      <w:sz w:val="28"/>
      <w:szCs w:val="28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2</Pages>
  <Words>378</Words>
  <Characters>2160</Characters>
  <Lines>18</Lines>
  <Paragraphs>5</Paragraphs>
  <TotalTime>4</TotalTime>
  <ScaleCrop>false</ScaleCrop>
  <LinksUpToDate>false</LinksUpToDate>
  <CharactersWithSpaces>2533</CharactersWithSpaces>
  <Application>WPS Office_11.1.0.9719_F1E327BC-269C-435d-A152-05C5408002CA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2020-01-23T13:31:00Z</dcterms:created>
  <dc:creator>Kuzbenovade</dc:creator>
  <cp:lastModifiedBy>nechaevva@administration.lan</cp:lastModifiedBy>
  <dcterms:modified xsi:type="dcterms:W3CDTF">2020-11-24T14:15:02Z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1049-11.1.0.9719</vt:lpwstr>
  </property>
</Properties>
</file>